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3"/>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CECINA SERVIZI SANITARI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 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CECINA SERVIZI SANITARI SRL con sede legale in PIAZZA ALESSANDRINI 13 Cecina  (C.F./ P.I. 01805230495) di seguito denominata "Struttura", nella persona del legale rappresentante 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per la sede di CECINA:</w:t>
      </w:r>
    </w:p>
    <w:p>
      <w:pPr>
        <w:pStyle w:val="Heading1"/>
        <w:widowControl w:val="false"/>
        <w:numPr>
          <w:ilvl w:val="0"/>
          <w:numId w:val="1"/>
        </w:numPr>
        <w:spacing w:lineRule="auto" w:line="360" w:before="64" w:after="57"/>
        <w:ind w:hanging="0" w:start="794" w:end="0"/>
        <w:jc w:val="both"/>
        <w:rPr/>
      </w:pPr>
      <w:r>
        <w:rPr>
          <w:b w:val="false"/>
          <w:bCs w:val="false"/>
          <w:sz w:val="24"/>
          <w:szCs w:val="24"/>
        </w:rPr>
        <w:t>è in possesso dell’autorizzazione all’esercizio delle attività sanitarie rilasciata dal Comune  di Cecina (LI) con provvedimento n N. 38/2018 e N 57/2019 e 4298 del 27.05.2019;</w:t>
      </w:r>
    </w:p>
    <w:p>
      <w:pPr>
        <w:pStyle w:val="normal1"/>
        <w:keepNext w:val="false"/>
        <w:keepLines w:val="false"/>
        <w:pageBreakBefore w:val="false"/>
        <w:widowControl w:val="false"/>
        <w:pBdr/>
        <w:shd w:val="clear" w:fill="auto"/>
        <w:tabs>
          <w:tab w:val="clear" w:pos="720"/>
          <w:tab w:val="left" w:pos="1176" w:leader="none"/>
          <w:tab w:val="left" w:pos="1391" w:leader="none"/>
        </w:tabs>
        <w:spacing w:lineRule="auto" w:line="360" w:before="178" w:after="57"/>
        <w:ind w:hanging="0" w:start="794"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rinnovo accreditamento n. 4568/2017 e n. 7958 del 28/04/2022 per il processo ambulatoriale nelle discipline di Radiodiagnostica;</w:t>
      </w:r>
    </w:p>
    <w:p>
      <w:pPr>
        <w:pStyle w:val="Heading1"/>
        <w:numPr>
          <w:ilvl w:val="0"/>
          <w:numId w:val="2"/>
        </w:numPr>
        <w:spacing w:lineRule="auto" w:line="360" w:before="64" w:after="57"/>
        <w:ind w:hanging="360" w:start="786" w:end="0"/>
        <w:jc w:val="both"/>
        <w:rPr/>
      </w:pPr>
      <w:r>
        <w:rPr>
          <w:b w:val="false"/>
          <w:bCs w:val="false"/>
          <w:sz w:val="24"/>
          <w:szCs w:val="24"/>
        </w:rPr>
        <w:t>che la struttura per la sede di PORTOFERRAIO:</w:t>
      </w:r>
    </w:p>
    <w:p>
      <w:pPr>
        <w:pStyle w:val="Heading1"/>
        <w:widowControl w:val="false"/>
        <w:numPr>
          <w:ilvl w:val="0"/>
          <w:numId w:val="1"/>
        </w:numPr>
        <w:spacing w:lineRule="auto" w:line="360" w:before="64" w:after="57"/>
        <w:ind w:hanging="0" w:start="794" w:end="0"/>
        <w:jc w:val="both"/>
        <w:rPr/>
      </w:pPr>
      <w:r>
        <w:rPr>
          <w:b w:val="false"/>
          <w:bCs w:val="false"/>
          <w:sz w:val="24"/>
          <w:szCs w:val="24"/>
        </w:rPr>
        <w:t>è in possesso dell’autorizzazione all’esercizio delle attività sanitarie rilasciata dal Comune  di Portoferraio (LI) con provvedimento n n. 2/2019 del 18.06.2019;</w:t>
      </w:r>
    </w:p>
    <w:p>
      <w:pPr>
        <w:pStyle w:val="normal1"/>
        <w:keepNext w:val="false"/>
        <w:keepLines w:val="false"/>
        <w:pageBreakBefore w:val="false"/>
        <w:widowControl w:val="false"/>
        <w:pBdr/>
        <w:shd w:val="clear" w:fill="auto"/>
        <w:tabs>
          <w:tab w:val="clear" w:pos="720"/>
          <w:tab w:val="left" w:pos="1176" w:leader="none"/>
          <w:tab w:val="left" w:pos="1391" w:leader="none"/>
        </w:tabs>
        <w:spacing w:lineRule="auto" w:line="360" w:before="178" w:after="57"/>
        <w:ind w:hanging="0" w:start="794"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di rinnovo n. 15315 del 12/07/2025 per il processo ambulatoriale nelle discipline di Radiodiagnostica;</w:t>
      </w:r>
    </w:p>
    <w:p>
      <w:pPr>
        <w:pStyle w:val="normal1"/>
        <w:keepNext w:val="false"/>
        <w:keepLines w:val="false"/>
        <w:pageBreakBefore w:val="false"/>
        <w:widowControl w:val="false"/>
        <w:pBdr/>
        <w:shd w:val="clear" w:fill="auto"/>
        <w:tabs>
          <w:tab w:val="clear" w:pos="720"/>
          <w:tab w:val="left" w:pos="1176" w:leader="none"/>
          <w:tab w:val="left" w:pos="1391" w:leader="none"/>
        </w:tabs>
        <w:spacing w:lineRule="auto" w:line="360" w:before="178" w:after="57"/>
        <w:ind w:hanging="0" w:start="794"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 xml:space="preserve">                           </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CECINA SERVIZI SANITARI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le seguenti sedi ubicate in Via Doninzetti  a Cecina (LI) e in PIAZZA MARINAI D’ITALIA n. 8 a PORTOFERRAIO (LI)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2"/>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6"/>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€ 160,00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37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 SEDE CECINA</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 SEDE PORTOFERRAIO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125"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63"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23"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40</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40</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63"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4"/>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123"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5"/>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40</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40</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30</Pages>
  <Words>6931</Words>
  <Characters>41400</Characters>
  <CharactersWithSpaces>49407</CharactersWithSpaces>
  <Paragraphs>291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